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D7A3" w14:textId="2D130E7C" w:rsidR="00D809B8" w:rsidRDefault="008F3F2B" w:rsidP="00286D21">
      <w:pPr>
        <w:autoSpaceDE w:val="0"/>
        <w:autoSpaceDN w:val="0"/>
        <w:adjustRightInd w:val="0"/>
        <w:ind w:right="140"/>
        <w:jc w:val="center"/>
        <w:rPr>
          <w:rFonts w:ascii="Arial" w:eastAsia="Osaka" w:hAnsi="Arial" w:cs="Arial"/>
          <w:b/>
          <w:bCs/>
          <w:kern w:val="0"/>
          <w:sz w:val="34"/>
          <w:szCs w:val="34"/>
        </w:rPr>
      </w:pPr>
      <w:r w:rsidRPr="003A27BA">
        <w:rPr>
          <w:rFonts w:ascii="Arial" w:eastAsia="Osaka" w:hAnsi="Arial" w:cs="Arial"/>
          <w:b/>
          <w:bCs/>
          <w:kern w:val="0"/>
          <w:sz w:val="34"/>
          <w:szCs w:val="34"/>
        </w:rPr>
        <w:t xml:space="preserve">EOL (End of Life) – </w:t>
      </w:r>
      <w:r w:rsidR="00286D21" w:rsidRPr="00286D21">
        <w:rPr>
          <w:rFonts w:ascii="Arial" w:eastAsia="Osaka" w:hAnsi="Arial" w:cs="Arial"/>
          <w:b/>
          <w:bCs/>
          <w:kern w:val="0"/>
          <w:sz w:val="34"/>
          <w:szCs w:val="34"/>
        </w:rPr>
        <w:t>Discontinuation</w:t>
      </w:r>
    </w:p>
    <w:p w14:paraId="491A00A4" w14:textId="77777777" w:rsidR="00840436" w:rsidRPr="00840436" w:rsidRDefault="00840436" w:rsidP="00286D21">
      <w:pPr>
        <w:autoSpaceDE w:val="0"/>
        <w:autoSpaceDN w:val="0"/>
        <w:adjustRightInd w:val="0"/>
        <w:ind w:right="140"/>
        <w:jc w:val="center"/>
        <w:rPr>
          <w:rFonts w:ascii="Arial" w:eastAsia="SimSun" w:hAnsi="Arial" w:cs="Arial"/>
          <w:b/>
          <w:sz w:val="32"/>
          <w:szCs w:val="32"/>
          <w:lang w:eastAsia="zh-CN"/>
        </w:rPr>
      </w:pPr>
    </w:p>
    <w:p w14:paraId="5EBD0E4A" w14:textId="4BC0EE16" w:rsidR="008F3F2B" w:rsidRPr="00840436" w:rsidRDefault="00D809B8" w:rsidP="008F3F2B">
      <w:pPr>
        <w:autoSpaceDE w:val="0"/>
        <w:autoSpaceDN w:val="0"/>
        <w:adjustRightInd w:val="0"/>
        <w:ind w:right="140"/>
        <w:jc w:val="left"/>
        <w:rPr>
          <w:rFonts w:ascii="Arial" w:eastAsia="SimSun" w:hAnsi="Arial" w:cs="Arial"/>
          <w:b/>
          <w:sz w:val="22"/>
          <w:szCs w:val="22"/>
          <w:lang w:eastAsia="zh-CN"/>
        </w:rPr>
      </w:pPr>
      <w:r w:rsidRPr="00D809B8">
        <w:rPr>
          <w:rFonts w:ascii="Arial" w:eastAsia="SimSun" w:hAnsi="Arial" w:cs="Arial"/>
          <w:b/>
          <w:sz w:val="22"/>
          <w:szCs w:val="22"/>
          <w:lang w:eastAsia="zh-CN"/>
        </w:rPr>
        <w:t xml:space="preserve">Information about the discontinuation of </w:t>
      </w:r>
      <w:r w:rsidR="00D10543" w:rsidRPr="00D10543">
        <w:rPr>
          <w:rFonts w:ascii="Arial" w:eastAsia="SimSun" w:hAnsi="Arial" w:cs="Arial"/>
          <w:b/>
          <w:sz w:val="22"/>
          <w:szCs w:val="22"/>
          <w:lang w:eastAsia="zh-CN"/>
        </w:rPr>
        <w:t>FX2N-64DNET</w:t>
      </w:r>
      <w:r w:rsidR="00E57394">
        <w:rPr>
          <w:rFonts w:ascii="Arial" w:eastAsia="SimSun" w:hAnsi="Arial" w:cs="Arial"/>
          <w:b/>
          <w:sz w:val="22"/>
          <w:szCs w:val="22"/>
          <w:lang w:eastAsia="zh-CN"/>
        </w:rPr>
        <w:t>.</w:t>
      </w:r>
    </w:p>
    <w:p w14:paraId="12645D55" w14:textId="77777777" w:rsidR="00D809B8" w:rsidRPr="005544F9" w:rsidRDefault="00D809B8" w:rsidP="008F3F2B">
      <w:pPr>
        <w:autoSpaceDE w:val="0"/>
        <w:autoSpaceDN w:val="0"/>
        <w:adjustRightInd w:val="0"/>
        <w:ind w:right="140"/>
        <w:jc w:val="left"/>
        <w:rPr>
          <w:rFonts w:ascii="Arial" w:eastAsia="SimSun" w:hAnsi="Arial" w:cs="Arial"/>
          <w:b/>
          <w:bCs/>
          <w:sz w:val="22"/>
          <w:szCs w:val="22"/>
          <w:lang w:eastAsia="zh-CN"/>
        </w:rPr>
      </w:pPr>
    </w:p>
    <w:p w14:paraId="15DA1D6E" w14:textId="77777777" w:rsidR="008F3F2B" w:rsidRPr="00A37F1D" w:rsidRDefault="008F3F2B" w:rsidP="008F3F2B">
      <w:pPr>
        <w:widowControl/>
        <w:autoSpaceDE w:val="0"/>
        <w:autoSpaceDN w:val="0"/>
        <w:adjustRightInd w:val="0"/>
        <w:spacing w:line="280" w:lineRule="exact"/>
        <w:jc w:val="left"/>
        <w:rPr>
          <w:rFonts w:ascii="Arial" w:eastAsia="Osaka" w:hAnsi="Arial" w:cs="Arial"/>
          <w:kern w:val="0"/>
          <w:sz w:val="20"/>
          <w:szCs w:val="23"/>
        </w:rPr>
      </w:pPr>
      <w:r w:rsidRPr="00A37F1D">
        <w:rPr>
          <w:rFonts w:ascii="Arial" w:eastAsia="Osaka" w:hAnsi="Arial" w:cs="Arial"/>
          <w:kern w:val="0"/>
          <w:sz w:val="20"/>
          <w:szCs w:val="23"/>
        </w:rPr>
        <w:t>Dear Sir or Madam,</w:t>
      </w:r>
    </w:p>
    <w:p w14:paraId="44A27FE5" w14:textId="6FF3F94F" w:rsidR="006D7E7E" w:rsidRDefault="007A75ED" w:rsidP="00ED15F9">
      <w:pPr>
        <w:widowControl/>
        <w:autoSpaceDE w:val="0"/>
        <w:autoSpaceDN w:val="0"/>
        <w:adjustRightInd w:val="0"/>
        <w:spacing w:line="280" w:lineRule="exact"/>
        <w:jc w:val="left"/>
        <w:rPr>
          <w:rFonts w:ascii="Arial" w:eastAsia="Osaka" w:hAnsi="Arial" w:cs="Arial"/>
          <w:kern w:val="0"/>
          <w:sz w:val="20"/>
          <w:szCs w:val="23"/>
        </w:rPr>
      </w:pPr>
      <w:r w:rsidRPr="007A75ED">
        <w:rPr>
          <w:rFonts w:ascii="Arial" w:eastAsia="Osaka" w:hAnsi="Arial" w:cs="Arial"/>
          <w:kern w:val="0"/>
          <w:sz w:val="20"/>
          <w:szCs w:val="23"/>
        </w:rPr>
        <w:t>After a successful sales period, Mitsubishi Electric has to announce the official discontinuation of the product FX2N-64DNET. The reason for the discontinuation is the discontinuation of production of the parts used, which has made it difficult to continue production. Please discuss possible replacement models with your contact person.</w:t>
      </w:r>
    </w:p>
    <w:p w14:paraId="2EE31949" w14:textId="77777777" w:rsidR="007A75ED" w:rsidRPr="003A27BA" w:rsidRDefault="007A75ED" w:rsidP="00ED15F9">
      <w:pPr>
        <w:widowControl/>
        <w:autoSpaceDE w:val="0"/>
        <w:autoSpaceDN w:val="0"/>
        <w:adjustRightInd w:val="0"/>
        <w:spacing w:line="280" w:lineRule="exact"/>
        <w:jc w:val="left"/>
        <w:rPr>
          <w:rFonts w:ascii="Arial" w:eastAsia="Osaka" w:hAnsi="Arial" w:cs="Arial"/>
          <w:kern w:val="0"/>
          <w:sz w:val="20"/>
          <w:szCs w:val="23"/>
        </w:rPr>
      </w:pPr>
    </w:p>
    <w:tbl>
      <w:tblPr>
        <w:tblW w:w="8505" w:type="dxa"/>
        <w:tblInd w:w="-5" w:type="dxa"/>
        <w:tblCellMar>
          <w:left w:w="70" w:type="dxa"/>
          <w:right w:w="70" w:type="dxa"/>
        </w:tblCellMar>
        <w:tblLook w:val="04A0" w:firstRow="1" w:lastRow="0" w:firstColumn="1" w:lastColumn="0" w:noHBand="0" w:noVBand="1"/>
      </w:tblPr>
      <w:tblGrid>
        <w:gridCol w:w="2552"/>
        <w:gridCol w:w="1701"/>
        <w:gridCol w:w="2551"/>
        <w:gridCol w:w="1701"/>
      </w:tblGrid>
      <w:tr w:rsidR="008F3F2B" w:rsidRPr="003A27BA" w14:paraId="70EB3AEC" w14:textId="77777777" w:rsidTr="008B1460">
        <w:trPr>
          <w:trHeight w:val="248"/>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7DD2A7" w14:textId="77777777" w:rsidR="008F3F2B" w:rsidRPr="003A27BA" w:rsidRDefault="008F3F2B" w:rsidP="00745F06">
            <w:pPr>
              <w:jc w:val="center"/>
              <w:rPr>
                <w:rFonts w:ascii="Arial" w:eastAsia="Times New Roman" w:hAnsi="Arial" w:cs="Arial"/>
                <w:b/>
                <w:bCs/>
                <w:sz w:val="20"/>
              </w:rPr>
            </w:pPr>
            <w:r w:rsidRPr="003D5131">
              <w:rPr>
                <w:rFonts w:ascii="Arial" w:eastAsiaTheme="minorEastAsia" w:hAnsi="Arial" w:cs="Arial"/>
                <w:b/>
                <w:bCs/>
                <w:sz w:val="20"/>
              </w:rPr>
              <w:t>Materials to be discontinued</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7238B" w14:textId="77777777" w:rsidR="008F3F2B" w:rsidRPr="003A27BA" w:rsidRDefault="008F3F2B" w:rsidP="00745F06">
            <w:pPr>
              <w:jc w:val="center"/>
              <w:rPr>
                <w:rFonts w:ascii="Arial" w:eastAsia="Times New Roman" w:hAnsi="Arial" w:cs="Arial"/>
                <w:b/>
                <w:bCs/>
                <w:sz w:val="20"/>
              </w:rPr>
            </w:pPr>
            <w:r w:rsidRPr="003D5131">
              <w:rPr>
                <w:rFonts w:ascii="Arial" w:eastAsiaTheme="minorEastAsia" w:hAnsi="Arial" w:cs="Arial"/>
                <w:b/>
                <w:bCs/>
                <w:sz w:val="20"/>
              </w:rPr>
              <w:t>Replacement Materials</w:t>
            </w:r>
          </w:p>
        </w:tc>
      </w:tr>
      <w:tr w:rsidR="008F3F2B" w:rsidRPr="003A27BA" w14:paraId="351A1384" w14:textId="77777777" w:rsidTr="008B1460">
        <w:trPr>
          <w:trHeight w:val="248"/>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0B406F1E" w14:textId="77777777" w:rsidR="008F3F2B" w:rsidRPr="003A27BA" w:rsidRDefault="008F3F2B" w:rsidP="00745F06">
            <w:pPr>
              <w:rPr>
                <w:rFonts w:ascii="Arial" w:eastAsia="Times New Roman" w:hAnsi="Arial" w:cs="Arial"/>
                <w:b/>
                <w:bCs/>
                <w:sz w:val="20"/>
              </w:rPr>
            </w:pP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F37D48" w14:textId="06B8F818" w:rsidR="008F3F2B" w:rsidRPr="003A27BA" w:rsidRDefault="00B7154C" w:rsidP="00745F06">
            <w:pPr>
              <w:jc w:val="center"/>
              <w:rPr>
                <w:rFonts w:ascii="Arial" w:eastAsia="Times New Roman" w:hAnsi="Arial" w:cs="Arial"/>
                <w:b/>
                <w:bCs/>
                <w:sz w:val="20"/>
              </w:rPr>
            </w:pPr>
            <w:r w:rsidRPr="00B7154C">
              <w:rPr>
                <w:rFonts w:ascii="Arial" w:eastAsia="Times New Roman" w:hAnsi="Arial" w:cs="Arial"/>
                <w:b/>
                <w:bCs/>
                <w:sz w:val="20"/>
              </w:rPr>
              <w:t>(Not necessarily 100 % compatible)</w:t>
            </w:r>
          </w:p>
        </w:tc>
      </w:tr>
      <w:tr w:rsidR="008F3F2B" w:rsidRPr="003A27BA" w14:paraId="5717FDF1" w14:textId="77777777" w:rsidTr="008B1460">
        <w:trPr>
          <w:trHeight w:val="353"/>
        </w:trPr>
        <w:tc>
          <w:tcPr>
            <w:tcW w:w="2552" w:type="dxa"/>
            <w:tcBorders>
              <w:top w:val="nil"/>
              <w:left w:val="single" w:sz="4" w:space="0" w:color="auto"/>
              <w:bottom w:val="single" w:sz="4" w:space="0" w:color="auto"/>
              <w:right w:val="single" w:sz="4" w:space="0" w:color="auto"/>
            </w:tcBorders>
            <w:shd w:val="clear" w:color="000000" w:fill="BFBFBF"/>
            <w:noWrap/>
            <w:hideMark/>
          </w:tcPr>
          <w:p w14:paraId="446B790F" w14:textId="77777777" w:rsidR="008F3F2B" w:rsidRPr="003D5131" w:rsidRDefault="008F3F2B" w:rsidP="00745F06">
            <w:pPr>
              <w:jc w:val="left"/>
              <w:rPr>
                <w:rFonts w:ascii="Arial" w:eastAsiaTheme="minorEastAsia" w:hAnsi="Arial" w:cs="Arial"/>
                <w:b/>
                <w:bCs/>
                <w:sz w:val="20"/>
              </w:rPr>
            </w:pPr>
            <w:r w:rsidRPr="003D5131">
              <w:rPr>
                <w:rFonts w:ascii="Arial" w:eastAsiaTheme="minorEastAsia" w:hAnsi="Arial" w:cs="Arial"/>
                <w:b/>
                <w:bCs/>
                <w:sz w:val="20"/>
              </w:rPr>
              <w:t>Material Description</w:t>
            </w:r>
          </w:p>
        </w:tc>
        <w:tc>
          <w:tcPr>
            <w:tcW w:w="1701" w:type="dxa"/>
            <w:tcBorders>
              <w:top w:val="nil"/>
              <w:left w:val="nil"/>
              <w:bottom w:val="single" w:sz="4" w:space="0" w:color="auto"/>
              <w:right w:val="single" w:sz="4" w:space="0" w:color="auto"/>
            </w:tcBorders>
            <w:shd w:val="clear" w:color="000000" w:fill="BFBFBF"/>
            <w:noWrap/>
            <w:hideMark/>
          </w:tcPr>
          <w:p w14:paraId="6A100093" w14:textId="77777777" w:rsidR="008F3F2B" w:rsidRPr="003D5131" w:rsidRDefault="008F3F2B" w:rsidP="00745F06">
            <w:pPr>
              <w:jc w:val="center"/>
              <w:rPr>
                <w:rFonts w:ascii="Arial" w:eastAsiaTheme="minorEastAsia" w:hAnsi="Arial" w:cs="Arial"/>
                <w:b/>
                <w:bCs/>
                <w:sz w:val="20"/>
              </w:rPr>
            </w:pPr>
            <w:r w:rsidRPr="003D5131">
              <w:rPr>
                <w:rFonts w:ascii="Arial" w:eastAsiaTheme="minorEastAsia" w:hAnsi="Arial" w:cs="Arial"/>
                <w:b/>
                <w:bCs/>
                <w:sz w:val="20"/>
              </w:rPr>
              <w:t xml:space="preserve">Material </w:t>
            </w:r>
          </w:p>
        </w:tc>
        <w:tc>
          <w:tcPr>
            <w:tcW w:w="2551" w:type="dxa"/>
            <w:tcBorders>
              <w:top w:val="nil"/>
              <w:left w:val="nil"/>
              <w:bottom w:val="single" w:sz="4" w:space="0" w:color="auto"/>
              <w:right w:val="single" w:sz="4" w:space="0" w:color="auto"/>
            </w:tcBorders>
            <w:shd w:val="clear" w:color="auto" w:fill="auto"/>
            <w:noWrap/>
            <w:hideMark/>
          </w:tcPr>
          <w:p w14:paraId="02F2F63A" w14:textId="77777777" w:rsidR="008F3F2B" w:rsidRPr="003D5131" w:rsidRDefault="008F3F2B" w:rsidP="00745F06">
            <w:pPr>
              <w:jc w:val="center"/>
              <w:rPr>
                <w:rFonts w:ascii="Arial" w:eastAsiaTheme="minorEastAsia" w:hAnsi="Arial" w:cs="Arial"/>
                <w:b/>
                <w:bCs/>
                <w:sz w:val="20"/>
              </w:rPr>
            </w:pPr>
            <w:r w:rsidRPr="003D5131">
              <w:rPr>
                <w:rFonts w:ascii="Arial" w:eastAsiaTheme="minorEastAsia" w:hAnsi="Arial" w:cs="Arial"/>
                <w:b/>
                <w:bCs/>
                <w:sz w:val="20"/>
              </w:rPr>
              <w:t>Material Description</w:t>
            </w:r>
          </w:p>
        </w:tc>
        <w:tc>
          <w:tcPr>
            <w:tcW w:w="1701" w:type="dxa"/>
            <w:tcBorders>
              <w:top w:val="nil"/>
              <w:left w:val="nil"/>
              <w:bottom w:val="single" w:sz="4" w:space="0" w:color="auto"/>
              <w:right w:val="single" w:sz="4" w:space="0" w:color="auto"/>
            </w:tcBorders>
            <w:shd w:val="clear" w:color="auto" w:fill="auto"/>
            <w:noWrap/>
            <w:hideMark/>
          </w:tcPr>
          <w:p w14:paraId="3DDCB4FC" w14:textId="77777777" w:rsidR="008F3F2B" w:rsidRPr="003D5131" w:rsidRDefault="008F3F2B" w:rsidP="00745F06">
            <w:pPr>
              <w:jc w:val="center"/>
              <w:rPr>
                <w:rFonts w:ascii="Arial" w:eastAsiaTheme="minorEastAsia" w:hAnsi="Arial" w:cs="Arial"/>
                <w:b/>
                <w:bCs/>
                <w:sz w:val="20"/>
              </w:rPr>
            </w:pPr>
            <w:r w:rsidRPr="003D5131">
              <w:rPr>
                <w:rFonts w:ascii="Arial" w:eastAsiaTheme="minorEastAsia" w:hAnsi="Arial" w:cs="Arial"/>
                <w:b/>
                <w:bCs/>
                <w:sz w:val="20"/>
              </w:rPr>
              <w:t xml:space="preserve">Material </w:t>
            </w:r>
          </w:p>
        </w:tc>
      </w:tr>
      <w:tr w:rsidR="007A75ED" w14:paraId="452FA0BB" w14:textId="77777777" w:rsidTr="008B1460">
        <w:trPr>
          <w:trHeight w:val="248"/>
        </w:trPr>
        <w:tc>
          <w:tcPr>
            <w:tcW w:w="25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E2F9C99" w14:textId="250EDF5E" w:rsidR="007A75ED" w:rsidRDefault="007A75ED" w:rsidP="007A75ED">
            <w:pPr>
              <w:spacing w:line="256" w:lineRule="auto"/>
              <w:rPr>
                <w:rFonts w:ascii="Arial" w:eastAsia="Times New Roman" w:hAnsi="Arial" w:cs="Arial"/>
                <w:sz w:val="20"/>
                <w:lang w:val="de-DE"/>
              </w:rPr>
            </w:pPr>
            <w:r w:rsidRPr="00B55269">
              <w:rPr>
                <w:rFonts w:ascii="Roboto" w:eastAsia="Times New Roman" w:hAnsi="Roboto" w:cs="Arial"/>
                <w:color w:val="111111"/>
                <w:kern w:val="0"/>
                <w:sz w:val="22"/>
                <w:szCs w:val="22"/>
                <w:lang w:val="de-DE"/>
              </w:rPr>
              <w:t>FX2N-64DNET</w:t>
            </w: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14:paraId="23976915" w14:textId="469BCECC" w:rsidR="007A75ED" w:rsidRDefault="007A75ED" w:rsidP="007A75ED">
            <w:pPr>
              <w:spacing w:line="256" w:lineRule="auto"/>
              <w:jc w:val="center"/>
              <w:rPr>
                <w:rFonts w:ascii="Arial" w:eastAsia="Times New Roman" w:hAnsi="Arial" w:cs="Arial"/>
                <w:sz w:val="20"/>
                <w:lang w:val="de-DE"/>
              </w:rPr>
            </w:pPr>
            <w:r w:rsidRPr="00B55269">
              <w:rPr>
                <w:rFonts w:ascii="Roboto" w:eastAsia="Times New Roman" w:hAnsi="Roboto" w:cs="Arial"/>
                <w:color w:val="111111"/>
                <w:kern w:val="0"/>
                <w:sz w:val="22"/>
                <w:szCs w:val="22"/>
                <w:lang w:val="de-DE"/>
              </w:rPr>
              <w:t>131708</w:t>
            </w:r>
          </w:p>
        </w:tc>
        <w:tc>
          <w:tcPr>
            <w:tcW w:w="2551" w:type="dxa"/>
            <w:tcBorders>
              <w:top w:val="single" w:sz="4" w:space="0" w:color="auto"/>
              <w:left w:val="nil"/>
              <w:bottom w:val="single" w:sz="4" w:space="0" w:color="auto"/>
              <w:right w:val="single" w:sz="4" w:space="0" w:color="auto"/>
            </w:tcBorders>
            <w:noWrap/>
            <w:vAlign w:val="center"/>
            <w:hideMark/>
          </w:tcPr>
          <w:p w14:paraId="02A719C2" w14:textId="6259440B" w:rsidR="007A75ED" w:rsidRDefault="007A75ED" w:rsidP="007A75ED">
            <w:pPr>
              <w:spacing w:line="256" w:lineRule="auto"/>
              <w:jc w:val="center"/>
              <w:rPr>
                <w:rFonts w:ascii="Arial" w:eastAsia="Times New Roman" w:hAnsi="Arial" w:cs="Arial"/>
                <w:sz w:val="20"/>
                <w:lang w:val="de-DE"/>
              </w:rPr>
            </w:pPr>
            <w:r>
              <w:rPr>
                <w:rFonts w:ascii="Roboto" w:eastAsia="Times New Roman" w:hAnsi="Roboto" w:cs="Arial"/>
                <w:color w:val="111111"/>
                <w:kern w:val="0"/>
                <w:sz w:val="22"/>
                <w:szCs w:val="22"/>
                <w:lang w:val="de-DE"/>
              </w:rPr>
              <w:t>-</w:t>
            </w:r>
          </w:p>
        </w:tc>
        <w:tc>
          <w:tcPr>
            <w:tcW w:w="1701" w:type="dxa"/>
            <w:tcBorders>
              <w:top w:val="single" w:sz="4" w:space="0" w:color="auto"/>
              <w:left w:val="nil"/>
              <w:bottom w:val="single" w:sz="4" w:space="0" w:color="auto"/>
              <w:right w:val="single" w:sz="4" w:space="0" w:color="auto"/>
            </w:tcBorders>
            <w:noWrap/>
            <w:vAlign w:val="center"/>
            <w:hideMark/>
          </w:tcPr>
          <w:p w14:paraId="5F93D3C2" w14:textId="15945555" w:rsidR="007A75ED" w:rsidRDefault="007A75ED" w:rsidP="007A75ED">
            <w:pPr>
              <w:spacing w:line="256" w:lineRule="auto"/>
              <w:jc w:val="center"/>
              <w:rPr>
                <w:rFonts w:ascii="Arial" w:eastAsia="Times New Roman" w:hAnsi="Arial" w:cs="Arial"/>
                <w:sz w:val="20"/>
                <w:lang w:val="de-DE"/>
              </w:rPr>
            </w:pPr>
            <w:r>
              <w:rPr>
                <w:rFonts w:ascii="Roboto" w:eastAsia="Times New Roman" w:hAnsi="Roboto" w:cs="Arial"/>
                <w:color w:val="111111"/>
                <w:kern w:val="0"/>
                <w:sz w:val="22"/>
                <w:szCs w:val="22"/>
                <w:lang w:val="de-DE"/>
              </w:rPr>
              <w:t>-</w:t>
            </w:r>
          </w:p>
        </w:tc>
      </w:tr>
    </w:tbl>
    <w:p w14:paraId="05FB056B" w14:textId="77777777" w:rsidR="008F3F2B" w:rsidRPr="003A27BA" w:rsidRDefault="008F3F2B" w:rsidP="008F3F2B">
      <w:pPr>
        <w:widowControl/>
        <w:autoSpaceDE w:val="0"/>
        <w:autoSpaceDN w:val="0"/>
        <w:adjustRightInd w:val="0"/>
        <w:jc w:val="left"/>
        <w:rPr>
          <w:rFonts w:ascii="Arial" w:eastAsia="Osaka" w:hAnsi="Arial" w:cs="Arial"/>
          <w:kern w:val="0"/>
          <w:sz w:val="20"/>
        </w:rPr>
      </w:pPr>
    </w:p>
    <w:tbl>
      <w:tblPr>
        <w:tblStyle w:val="Tabellenraster"/>
        <w:tblW w:w="8494" w:type="dxa"/>
        <w:tblLook w:val="04A0" w:firstRow="1" w:lastRow="0" w:firstColumn="1" w:lastColumn="0" w:noHBand="0" w:noVBand="1"/>
      </w:tblPr>
      <w:tblGrid>
        <w:gridCol w:w="2831"/>
        <w:gridCol w:w="1417"/>
        <w:gridCol w:w="4246"/>
      </w:tblGrid>
      <w:tr w:rsidR="007A75ED" w:rsidRPr="003A27BA" w14:paraId="4900FF0F" w14:textId="77777777" w:rsidTr="008B1460">
        <w:tc>
          <w:tcPr>
            <w:tcW w:w="2831" w:type="dxa"/>
          </w:tcPr>
          <w:p w14:paraId="0A0B9093" w14:textId="77777777" w:rsidR="007A75ED" w:rsidRPr="003A27BA" w:rsidRDefault="007A75ED" w:rsidP="007A75ED">
            <w:pPr>
              <w:pStyle w:val="Default"/>
              <w:rPr>
                <w:rFonts w:ascii="Arial" w:hAnsi="Arial" w:cs="Arial"/>
                <w:sz w:val="20"/>
                <w:szCs w:val="20"/>
                <w:lang w:val="en-US"/>
              </w:rPr>
            </w:pPr>
            <w:r w:rsidRPr="003A27BA">
              <w:rPr>
                <w:rFonts w:ascii="Arial" w:hAnsi="Arial" w:cs="Arial"/>
                <w:b/>
                <w:bCs/>
                <w:sz w:val="20"/>
                <w:szCs w:val="20"/>
                <w:lang w:val="en-US"/>
              </w:rPr>
              <w:t xml:space="preserve">End of Life (EOL) </w:t>
            </w:r>
          </w:p>
        </w:tc>
        <w:tc>
          <w:tcPr>
            <w:tcW w:w="1417" w:type="dxa"/>
          </w:tcPr>
          <w:p w14:paraId="5368357A" w14:textId="11DC505F" w:rsidR="007A75ED" w:rsidRPr="003A27BA" w:rsidRDefault="007A75ED" w:rsidP="007A75ED">
            <w:pPr>
              <w:rPr>
                <w:rFonts w:ascii="Arial" w:hAnsi="Arial" w:cs="Arial"/>
                <w:sz w:val="20"/>
              </w:rPr>
            </w:pPr>
            <w:r w:rsidRPr="00B55269">
              <w:rPr>
                <w:rFonts w:ascii="Arial" w:hAnsi="Arial" w:cs="Arial"/>
                <w:sz w:val="20"/>
              </w:rPr>
              <w:t>05.01.2024</w:t>
            </w:r>
          </w:p>
        </w:tc>
        <w:tc>
          <w:tcPr>
            <w:tcW w:w="4246" w:type="dxa"/>
          </w:tcPr>
          <w:p w14:paraId="787C060C" w14:textId="77777777" w:rsidR="007A75ED" w:rsidRPr="003A27BA" w:rsidRDefault="007A75ED" w:rsidP="007A75ED">
            <w:pPr>
              <w:autoSpaceDE w:val="0"/>
              <w:autoSpaceDN w:val="0"/>
              <w:adjustRightInd w:val="0"/>
              <w:ind w:right="-1"/>
              <w:jc w:val="left"/>
              <w:rPr>
                <w:rFonts w:ascii="Arial" w:eastAsia="Osaka" w:hAnsi="Arial" w:cs="Arial"/>
                <w:kern w:val="0"/>
                <w:sz w:val="20"/>
              </w:rPr>
            </w:pPr>
            <w:r w:rsidRPr="003D5131">
              <w:rPr>
                <w:rFonts w:ascii="Arial" w:eastAsia="Osaka" w:hAnsi="Arial" w:cs="Arial"/>
                <w:kern w:val="0"/>
                <w:sz w:val="20"/>
              </w:rPr>
              <w:t>Date from which the discontinuation will become effective</w:t>
            </w:r>
          </w:p>
        </w:tc>
      </w:tr>
      <w:tr w:rsidR="007A75ED" w:rsidRPr="003A27BA" w14:paraId="49EF98AD" w14:textId="77777777" w:rsidTr="008B1460">
        <w:tc>
          <w:tcPr>
            <w:tcW w:w="2831" w:type="dxa"/>
          </w:tcPr>
          <w:p w14:paraId="4645B04D" w14:textId="77777777" w:rsidR="007A75ED" w:rsidRPr="003A27BA" w:rsidRDefault="007A75ED" w:rsidP="007A75ED">
            <w:pPr>
              <w:pStyle w:val="Default"/>
              <w:rPr>
                <w:rFonts w:ascii="Arial" w:hAnsi="Arial" w:cs="Arial"/>
                <w:sz w:val="20"/>
                <w:szCs w:val="20"/>
                <w:lang w:val="en-US"/>
              </w:rPr>
            </w:pPr>
            <w:r w:rsidRPr="003A27BA">
              <w:rPr>
                <w:rFonts w:ascii="Arial" w:hAnsi="Arial" w:cs="Arial"/>
                <w:b/>
                <w:bCs/>
                <w:sz w:val="20"/>
                <w:szCs w:val="20"/>
                <w:lang w:val="en-US"/>
              </w:rPr>
              <w:t xml:space="preserve">Last Time Buy (LTB) </w:t>
            </w:r>
          </w:p>
        </w:tc>
        <w:tc>
          <w:tcPr>
            <w:tcW w:w="1417" w:type="dxa"/>
          </w:tcPr>
          <w:p w14:paraId="5E84D2FA" w14:textId="4C0406E1" w:rsidR="007A75ED" w:rsidRPr="003A27BA" w:rsidRDefault="007A75ED" w:rsidP="007A75ED">
            <w:pPr>
              <w:rPr>
                <w:rFonts w:ascii="Arial" w:hAnsi="Arial" w:cs="Arial"/>
                <w:sz w:val="20"/>
              </w:rPr>
            </w:pPr>
            <w:r>
              <w:rPr>
                <w:rFonts w:ascii="Arial" w:hAnsi="Arial" w:cs="Arial"/>
                <w:sz w:val="20"/>
              </w:rPr>
              <w:t>30.11.2024</w:t>
            </w:r>
          </w:p>
        </w:tc>
        <w:tc>
          <w:tcPr>
            <w:tcW w:w="4246" w:type="dxa"/>
          </w:tcPr>
          <w:p w14:paraId="7FCBD677" w14:textId="77777777" w:rsidR="007A75ED" w:rsidRPr="003A27BA" w:rsidRDefault="007A75ED" w:rsidP="007A75ED">
            <w:pPr>
              <w:autoSpaceDE w:val="0"/>
              <w:autoSpaceDN w:val="0"/>
              <w:adjustRightInd w:val="0"/>
              <w:ind w:right="-1"/>
              <w:jc w:val="left"/>
              <w:rPr>
                <w:rFonts w:ascii="Arial" w:eastAsia="Osaka" w:hAnsi="Arial" w:cs="Arial"/>
                <w:kern w:val="0"/>
                <w:sz w:val="20"/>
              </w:rPr>
            </w:pPr>
            <w:r w:rsidRPr="003D5131">
              <w:rPr>
                <w:rFonts w:ascii="Arial" w:eastAsia="Osaka" w:hAnsi="Arial" w:cs="Arial"/>
                <w:kern w:val="0"/>
                <w:sz w:val="20"/>
              </w:rPr>
              <w:t>Date until when last Purchase Order from customer is accepted by Mitsubishi Electric</w:t>
            </w:r>
          </w:p>
        </w:tc>
      </w:tr>
      <w:tr w:rsidR="007A75ED" w:rsidRPr="003A27BA" w14:paraId="41E4895A" w14:textId="77777777" w:rsidTr="008B1460">
        <w:tc>
          <w:tcPr>
            <w:tcW w:w="2831" w:type="dxa"/>
          </w:tcPr>
          <w:p w14:paraId="07C11206" w14:textId="77777777" w:rsidR="007A75ED" w:rsidRPr="003A27BA" w:rsidRDefault="007A75ED" w:rsidP="007A75ED">
            <w:pPr>
              <w:pStyle w:val="Default"/>
              <w:rPr>
                <w:rFonts w:ascii="Arial" w:hAnsi="Arial" w:cs="Arial"/>
                <w:sz w:val="20"/>
                <w:szCs w:val="20"/>
                <w:lang w:val="en-US"/>
              </w:rPr>
            </w:pPr>
            <w:r w:rsidRPr="003A27BA">
              <w:rPr>
                <w:rFonts w:ascii="Arial" w:hAnsi="Arial" w:cs="Arial"/>
                <w:b/>
                <w:bCs/>
                <w:sz w:val="20"/>
                <w:szCs w:val="20"/>
                <w:lang w:val="en-US"/>
              </w:rPr>
              <w:t xml:space="preserve">End of Service (EOS) </w:t>
            </w:r>
          </w:p>
        </w:tc>
        <w:tc>
          <w:tcPr>
            <w:tcW w:w="1417" w:type="dxa"/>
          </w:tcPr>
          <w:p w14:paraId="62D43FFF" w14:textId="5188D2AF" w:rsidR="007A75ED" w:rsidRPr="003A27BA" w:rsidRDefault="007A75ED" w:rsidP="007A75ED">
            <w:pPr>
              <w:rPr>
                <w:rFonts w:ascii="Arial" w:hAnsi="Arial" w:cs="Arial"/>
                <w:sz w:val="20"/>
              </w:rPr>
            </w:pPr>
            <w:r w:rsidRPr="00B55269">
              <w:rPr>
                <w:rFonts w:ascii="Arial" w:hAnsi="Arial" w:cs="Arial"/>
                <w:sz w:val="20"/>
              </w:rPr>
              <w:t>30.11.2031</w:t>
            </w:r>
          </w:p>
        </w:tc>
        <w:tc>
          <w:tcPr>
            <w:tcW w:w="4246" w:type="dxa"/>
          </w:tcPr>
          <w:p w14:paraId="00AB2CDB" w14:textId="77777777" w:rsidR="007A75ED" w:rsidRPr="003A27BA" w:rsidRDefault="007A75ED" w:rsidP="007A75ED">
            <w:pPr>
              <w:widowControl/>
              <w:autoSpaceDE w:val="0"/>
              <w:autoSpaceDN w:val="0"/>
              <w:adjustRightInd w:val="0"/>
              <w:jc w:val="left"/>
              <w:rPr>
                <w:rFonts w:ascii="Arial" w:eastAsia="Osaka" w:hAnsi="Arial" w:cs="Arial"/>
                <w:kern w:val="0"/>
                <w:sz w:val="20"/>
              </w:rPr>
            </w:pPr>
            <w:r w:rsidRPr="003D5131">
              <w:rPr>
                <w:rFonts w:ascii="Arial" w:eastAsia="Osaka" w:hAnsi="Arial" w:cs="Arial"/>
                <w:kern w:val="0"/>
                <w:sz w:val="20"/>
              </w:rPr>
              <w:t>Date until support and service will be maximum available. If we are able, we are trying to repair a unit for a longer period. But this cannot be guaranteed.</w:t>
            </w:r>
          </w:p>
        </w:tc>
      </w:tr>
    </w:tbl>
    <w:p w14:paraId="77761996" w14:textId="77777777" w:rsidR="008F3F2B" w:rsidRPr="003A27BA" w:rsidRDefault="008F3F2B" w:rsidP="008F3F2B">
      <w:pPr>
        <w:autoSpaceDE w:val="0"/>
        <w:autoSpaceDN w:val="0"/>
        <w:adjustRightInd w:val="0"/>
        <w:ind w:right="-1"/>
        <w:jc w:val="left"/>
        <w:rPr>
          <w:rFonts w:ascii="Arial" w:eastAsia="Osaka" w:hAnsi="Arial" w:cs="Arial"/>
          <w:kern w:val="0"/>
          <w:sz w:val="18"/>
          <w:szCs w:val="23"/>
        </w:rPr>
      </w:pPr>
    </w:p>
    <w:p w14:paraId="08C07746" w14:textId="093E4BB3" w:rsidR="008F3F2B" w:rsidRPr="003A27BA" w:rsidRDefault="008F3F2B" w:rsidP="008F3F2B">
      <w:pPr>
        <w:widowControl/>
        <w:autoSpaceDE w:val="0"/>
        <w:autoSpaceDN w:val="0"/>
        <w:adjustRightInd w:val="0"/>
        <w:jc w:val="left"/>
        <w:rPr>
          <w:rFonts w:ascii="Arial" w:eastAsia="Osaka" w:hAnsi="Arial" w:cs="Arial"/>
          <w:b/>
          <w:bCs/>
          <w:color w:val="FF0000"/>
          <w:kern w:val="0"/>
          <w:sz w:val="21"/>
          <w:szCs w:val="30"/>
        </w:rPr>
      </w:pPr>
      <w:r>
        <w:rPr>
          <w:rFonts w:ascii="Arial" w:eastAsia="Osaka" w:hAnsi="Arial" w:cs="Arial"/>
          <w:b/>
          <w:bCs/>
          <w:color w:val="FF0000"/>
          <w:kern w:val="0"/>
          <w:sz w:val="21"/>
          <w:szCs w:val="30"/>
        </w:rPr>
        <w:br/>
        <w:t>Important i</w:t>
      </w:r>
      <w:r w:rsidRPr="003A27BA">
        <w:rPr>
          <w:rFonts w:ascii="Arial" w:eastAsia="Osaka" w:hAnsi="Arial" w:cs="Arial"/>
          <w:b/>
          <w:bCs/>
          <w:color w:val="FF0000"/>
          <w:kern w:val="0"/>
          <w:sz w:val="21"/>
          <w:szCs w:val="30"/>
        </w:rPr>
        <w:t>nformation:</w:t>
      </w:r>
    </w:p>
    <w:p w14:paraId="5AAC5B92" w14:textId="77777777" w:rsidR="008F3F2B" w:rsidRPr="003D5131" w:rsidRDefault="008F3F2B" w:rsidP="008F3F2B">
      <w:pPr>
        <w:widowControl/>
        <w:autoSpaceDE w:val="0"/>
        <w:autoSpaceDN w:val="0"/>
        <w:adjustRightInd w:val="0"/>
        <w:spacing w:line="280" w:lineRule="exact"/>
        <w:jc w:val="left"/>
        <w:rPr>
          <w:rFonts w:ascii="Arial" w:eastAsia="Osaka" w:hAnsi="Arial" w:cs="Arial"/>
          <w:kern w:val="0"/>
          <w:sz w:val="20"/>
          <w:szCs w:val="23"/>
        </w:rPr>
      </w:pPr>
      <w:r w:rsidRPr="003D5131">
        <w:rPr>
          <w:rFonts w:ascii="Arial" w:eastAsia="Osaka" w:hAnsi="Arial" w:cs="Arial"/>
          <w:kern w:val="0"/>
          <w:sz w:val="20"/>
          <w:szCs w:val="23"/>
        </w:rPr>
        <w:t>Mitsubishi Electric will accept orders for the above-mentioned EOL units until</w:t>
      </w:r>
    </w:p>
    <w:p w14:paraId="2141D126" w14:textId="77777777" w:rsidR="008F3F2B" w:rsidRDefault="008F3F2B" w:rsidP="008F3F2B">
      <w:pPr>
        <w:widowControl/>
        <w:autoSpaceDE w:val="0"/>
        <w:autoSpaceDN w:val="0"/>
        <w:adjustRightInd w:val="0"/>
        <w:spacing w:line="280" w:lineRule="exact"/>
        <w:jc w:val="left"/>
        <w:rPr>
          <w:rFonts w:ascii="Arial" w:eastAsia="Osaka" w:hAnsi="Arial" w:cs="Arial"/>
          <w:kern w:val="0"/>
          <w:sz w:val="20"/>
          <w:szCs w:val="23"/>
        </w:rPr>
      </w:pPr>
      <w:r>
        <w:rPr>
          <w:rFonts w:ascii="Arial" w:eastAsia="Osaka" w:hAnsi="Arial" w:cs="Arial"/>
          <w:kern w:val="0"/>
          <w:sz w:val="20"/>
          <w:szCs w:val="23"/>
        </w:rPr>
        <w:t xml:space="preserve">The </w:t>
      </w:r>
      <w:r w:rsidRPr="003D5131">
        <w:rPr>
          <w:rFonts w:ascii="Arial" w:eastAsia="Osaka" w:hAnsi="Arial" w:cs="Arial"/>
          <w:kern w:val="0"/>
          <w:sz w:val="20"/>
          <w:szCs w:val="23"/>
        </w:rPr>
        <w:t>date of the last order ac</w:t>
      </w:r>
      <w:r>
        <w:rPr>
          <w:rFonts w:ascii="Arial" w:eastAsia="Osaka" w:hAnsi="Arial" w:cs="Arial"/>
          <w:kern w:val="0"/>
          <w:sz w:val="20"/>
          <w:szCs w:val="23"/>
        </w:rPr>
        <w:t xml:space="preserve">ceptance (LTB). Orders after this </w:t>
      </w:r>
      <w:r w:rsidRPr="003D5131">
        <w:rPr>
          <w:rFonts w:ascii="Arial" w:eastAsia="Osaka" w:hAnsi="Arial" w:cs="Arial"/>
          <w:kern w:val="0"/>
          <w:sz w:val="20"/>
          <w:szCs w:val="23"/>
        </w:rPr>
        <w:t>can no longer be processed.</w:t>
      </w:r>
    </w:p>
    <w:p w14:paraId="750161DD" w14:textId="7675334F" w:rsidR="008F3F2B" w:rsidRPr="003A27BA" w:rsidRDefault="008F3F2B" w:rsidP="008F3F2B">
      <w:pPr>
        <w:autoSpaceDE w:val="0"/>
        <w:autoSpaceDN w:val="0"/>
        <w:adjustRightInd w:val="0"/>
        <w:ind w:right="-1"/>
        <w:jc w:val="left"/>
        <w:rPr>
          <w:rFonts w:ascii="Arial" w:eastAsia="Osaka" w:hAnsi="Arial" w:cs="Arial"/>
          <w:color w:val="000000"/>
          <w:kern w:val="0"/>
          <w:sz w:val="20"/>
          <w:szCs w:val="23"/>
        </w:rPr>
      </w:pPr>
    </w:p>
    <w:p w14:paraId="51144AED" w14:textId="77777777" w:rsidR="008F3F2B" w:rsidRPr="003D5131" w:rsidRDefault="008F3F2B" w:rsidP="008F3F2B">
      <w:pPr>
        <w:widowControl/>
        <w:autoSpaceDE w:val="0"/>
        <w:autoSpaceDN w:val="0"/>
        <w:adjustRightInd w:val="0"/>
        <w:jc w:val="left"/>
        <w:rPr>
          <w:rFonts w:ascii="Arial" w:eastAsia="Osaka" w:hAnsi="Arial" w:cs="Arial"/>
          <w:b/>
          <w:bCs/>
          <w:color w:val="FF0000"/>
          <w:kern w:val="0"/>
          <w:sz w:val="21"/>
          <w:szCs w:val="26"/>
        </w:rPr>
      </w:pPr>
      <w:r w:rsidRPr="003D5131">
        <w:rPr>
          <w:rFonts w:ascii="Arial" w:eastAsia="Osaka" w:hAnsi="Arial" w:cs="Arial"/>
          <w:b/>
          <w:bCs/>
          <w:color w:val="FF0000"/>
          <w:kern w:val="0"/>
          <w:sz w:val="21"/>
          <w:szCs w:val="30"/>
        </w:rPr>
        <w:t>General compatibilities and related options:</w:t>
      </w:r>
    </w:p>
    <w:p w14:paraId="128B58D1" w14:textId="77777777" w:rsidR="008F3F2B" w:rsidRPr="003D5131" w:rsidRDefault="008F3F2B" w:rsidP="008F3F2B">
      <w:pPr>
        <w:widowControl/>
        <w:autoSpaceDE w:val="0"/>
        <w:autoSpaceDN w:val="0"/>
        <w:adjustRightInd w:val="0"/>
        <w:spacing w:line="280" w:lineRule="exact"/>
        <w:jc w:val="left"/>
        <w:rPr>
          <w:rFonts w:ascii="Arial" w:eastAsia="Osaka" w:hAnsi="Arial" w:cs="Arial"/>
          <w:kern w:val="0"/>
          <w:sz w:val="20"/>
          <w:szCs w:val="23"/>
        </w:rPr>
      </w:pPr>
      <w:r w:rsidRPr="003D5131">
        <w:rPr>
          <w:rFonts w:ascii="Arial" w:eastAsia="Osaka" w:hAnsi="Arial" w:cs="Arial"/>
          <w:kern w:val="0"/>
          <w:sz w:val="20"/>
          <w:szCs w:val="23"/>
        </w:rPr>
        <w:t>Please note that options, such as</w:t>
      </w:r>
      <w:r>
        <w:rPr>
          <w:rFonts w:ascii="Arial" w:eastAsia="Osaka" w:hAnsi="Arial" w:cs="Arial"/>
          <w:kern w:val="0"/>
          <w:sz w:val="20"/>
          <w:szCs w:val="23"/>
        </w:rPr>
        <w:t xml:space="preserve"> product variants,</w:t>
      </w:r>
      <w:r w:rsidRPr="003D5131">
        <w:rPr>
          <w:rFonts w:ascii="Arial" w:eastAsia="Osaka" w:hAnsi="Arial" w:cs="Arial"/>
          <w:kern w:val="0"/>
          <w:sz w:val="20"/>
          <w:szCs w:val="23"/>
        </w:rPr>
        <w:t xml:space="preserve"> cables and interfaces </w:t>
      </w:r>
      <w:r>
        <w:rPr>
          <w:rFonts w:ascii="Arial" w:eastAsia="Osaka" w:hAnsi="Arial" w:cs="Arial"/>
          <w:kern w:val="0"/>
          <w:sz w:val="20"/>
          <w:szCs w:val="23"/>
        </w:rPr>
        <w:t>can also be affected by the</w:t>
      </w:r>
      <w:r w:rsidRPr="003D5131">
        <w:rPr>
          <w:rFonts w:ascii="Arial" w:eastAsia="Osaka" w:hAnsi="Arial" w:cs="Arial"/>
          <w:kern w:val="0"/>
          <w:sz w:val="20"/>
          <w:szCs w:val="23"/>
        </w:rPr>
        <w:t xml:space="preserve"> discontinuation</w:t>
      </w:r>
      <w:r>
        <w:rPr>
          <w:rFonts w:ascii="Arial" w:eastAsia="Osaka" w:hAnsi="Arial" w:cs="Arial"/>
          <w:kern w:val="0"/>
          <w:sz w:val="20"/>
          <w:szCs w:val="23"/>
        </w:rPr>
        <w:t xml:space="preserve">. </w:t>
      </w:r>
      <w:r w:rsidRPr="003D5131">
        <w:rPr>
          <w:rFonts w:ascii="Arial" w:eastAsia="Osaka" w:hAnsi="Arial" w:cs="Arial"/>
          <w:kern w:val="0"/>
          <w:sz w:val="20"/>
          <w:szCs w:val="23"/>
        </w:rPr>
        <w:t>For more information, please contact your regional</w:t>
      </w:r>
      <w:r>
        <w:rPr>
          <w:rFonts w:ascii="Arial" w:eastAsia="Osaka" w:hAnsi="Arial" w:cs="Arial"/>
          <w:kern w:val="0"/>
          <w:sz w:val="20"/>
          <w:szCs w:val="23"/>
        </w:rPr>
        <w:t xml:space="preserve"> </w:t>
      </w:r>
      <w:r w:rsidRPr="003D5131">
        <w:rPr>
          <w:rFonts w:ascii="Arial" w:eastAsia="Osaka" w:hAnsi="Arial" w:cs="Arial"/>
          <w:kern w:val="0"/>
          <w:sz w:val="20"/>
          <w:szCs w:val="23"/>
        </w:rPr>
        <w:t>MITSUBISHI ELECTRIC Representative or Service.</w:t>
      </w:r>
    </w:p>
    <w:p w14:paraId="49ABE6AD" w14:textId="77777777" w:rsidR="008F3F2B" w:rsidRDefault="008F3F2B" w:rsidP="008F3F2B">
      <w:pPr>
        <w:widowControl/>
        <w:autoSpaceDE w:val="0"/>
        <w:autoSpaceDN w:val="0"/>
        <w:adjustRightInd w:val="0"/>
        <w:spacing w:line="280" w:lineRule="exact"/>
        <w:jc w:val="left"/>
        <w:rPr>
          <w:rFonts w:ascii="Arial" w:eastAsia="Osaka" w:hAnsi="Arial" w:cs="Arial"/>
          <w:kern w:val="0"/>
          <w:sz w:val="20"/>
          <w:szCs w:val="23"/>
        </w:rPr>
      </w:pPr>
      <w:r w:rsidRPr="003D5131">
        <w:rPr>
          <w:rFonts w:ascii="Arial" w:eastAsia="Osaka" w:hAnsi="Arial" w:cs="Arial"/>
          <w:kern w:val="0"/>
          <w:sz w:val="20"/>
          <w:szCs w:val="23"/>
        </w:rPr>
        <w:t>Thank you for taking note of this EOL document. If you have any questions or</w:t>
      </w:r>
      <w:r>
        <w:rPr>
          <w:rFonts w:ascii="Arial" w:eastAsia="Osaka" w:hAnsi="Arial" w:cs="Arial"/>
          <w:kern w:val="0"/>
          <w:sz w:val="20"/>
          <w:szCs w:val="23"/>
        </w:rPr>
        <w:t xml:space="preserve"> i</w:t>
      </w:r>
      <w:r w:rsidRPr="003D5131">
        <w:rPr>
          <w:rFonts w:ascii="Arial" w:eastAsia="Osaka" w:hAnsi="Arial" w:cs="Arial"/>
          <w:kern w:val="0"/>
          <w:sz w:val="20"/>
          <w:szCs w:val="23"/>
        </w:rPr>
        <w:t>f you have any concerns, please do not hesitate to contact your regional</w:t>
      </w:r>
      <w:r>
        <w:rPr>
          <w:rFonts w:ascii="Arial" w:eastAsia="Osaka" w:hAnsi="Arial" w:cs="Arial"/>
          <w:kern w:val="0"/>
          <w:sz w:val="20"/>
          <w:szCs w:val="23"/>
        </w:rPr>
        <w:t xml:space="preserve"> </w:t>
      </w:r>
      <w:r w:rsidRPr="003D5131">
        <w:rPr>
          <w:rFonts w:ascii="Arial" w:eastAsia="Osaka" w:hAnsi="Arial" w:cs="Arial"/>
          <w:kern w:val="0"/>
          <w:sz w:val="20"/>
          <w:szCs w:val="23"/>
        </w:rPr>
        <w:t>MITSUBISHI ELECTRIC representative or service.</w:t>
      </w:r>
    </w:p>
    <w:p w14:paraId="36A0FE9B" w14:textId="6BAE67F7" w:rsidR="008F3F2B" w:rsidRDefault="008F3F2B" w:rsidP="008F3F2B">
      <w:pPr>
        <w:widowControl/>
        <w:autoSpaceDE w:val="0"/>
        <w:autoSpaceDN w:val="0"/>
        <w:adjustRightInd w:val="0"/>
        <w:spacing w:line="280" w:lineRule="exact"/>
        <w:jc w:val="right"/>
        <w:rPr>
          <w:rFonts w:ascii="Arial" w:eastAsia="SimSun" w:hAnsi="Arial" w:cs="Arial"/>
          <w:sz w:val="10"/>
          <w:szCs w:val="22"/>
          <w:lang w:eastAsia="zh-CN"/>
        </w:rPr>
      </w:pPr>
      <w:r w:rsidRPr="003A27BA">
        <w:rPr>
          <w:rFonts w:ascii="Arial" w:eastAsia="SimSun" w:hAnsi="Arial" w:cs="Arial"/>
          <w:sz w:val="10"/>
          <w:szCs w:val="22"/>
          <w:lang w:eastAsia="zh-CN"/>
        </w:rPr>
        <w:t xml:space="preserve">Stand: </w:t>
      </w:r>
      <w:r w:rsidR="002458FC">
        <w:rPr>
          <w:rFonts w:ascii="Arial" w:eastAsia="SimSun" w:hAnsi="Arial" w:cs="Arial"/>
          <w:sz w:val="10"/>
          <w:szCs w:val="22"/>
          <w:lang w:eastAsia="zh-CN"/>
        </w:rPr>
        <w:t>05.01.2024</w:t>
      </w:r>
    </w:p>
    <w:sectPr w:rsidR="008F3F2B" w:rsidSect="00BD53F5">
      <w:head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2680" w14:textId="77777777" w:rsidR="00070A81" w:rsidRDefault="00070A81" w:rsidP="00BD53F5">
      <w:r>
        <w:separator/>
      </w:r>
    </w:p>
  </w:endnote>
  <w:endnote w:type="continuationSeparator" w:id="0">
    <w:p w14:paraId="50654F98" w14:textId="77777777" w:rsidR="00070A81" w:rsidRDefault="00070A81" w:rsidP="00BD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Yu Gothic"/>
    <w:panose1 w:val="00000000000000000000"/>
    <w:charset w:val="80"/>
    <w:family w:val="auto"/>
    <w:notTrueType/>
    <w:pitch w:val="variable"/>
    <w:sig w:usb0="00000001" w:usb1="08070000" w:usb2="00000010" w:usb3="00000000" w:csb0="00020000" w:csb1="00000000"/>
  </w:font>
  <w:font w:name="Osaka">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2228" w14:textId="77777777" w:rsidR="00070A81" w:rsidRDefault="00070A81" w:rsidP="00BD53F5">
      <w:r>
        <w:separator/>
      </w:r>
    </w:p>
  </w:footnote>
  <w:footnote w:type="continuationSeparator" w:id="0">
    <w:p w14:paraId="176A924F" w14:textId="77777777" w:rsidR="00070A81" w:rsidRDefault="00070A81" w:rsidP="00BD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6E3" w14:textId="25E9B15F" w:rsidR="00BD53F5" w:rsidRDefault="00BD53F5" w:rsidP="00BD53F5">
    <w:pPr>
      <w:pStyle w:val="Kopfzeile"/>
      <w:tabs>
        <w:tab w:val="clear" w:pos="4513"/>
      </w:tabs>
    </w:pPr>
    <w:r>
      <w:rPr>
        <w:noProof/>
      </w:rPr>
      <mc:AlternateContent>
        <mc:Choice Requires="wpg">
          <w:drawing>
            <wp:anchor distT="0" distB="0" distL="114300" distR="114300" simplePos="0" relativeHeight="251659264" behindDoc="1" locked="1" layoutInCell="1" allowOverlap="1" wp14:anchorId="42355383" wp14:editId="01BC06E6">
              <wp:simplePos x="0" y="0"/>
              <wp:positionH relativeFrom="column">
                <wp:posOffset>-919480</wp:posOffset>
              </wp:positionH>
              <wp:positionV relativeFrom="paragraph">
                <wp:posOffset>-444500</wp:posOffset>
              </wp:positionV>
              <wp:extent cx="7740015" cy="835025"/>
              <wp:effectExtent l="0" t="0" r="0" b="3175"/>
              <wp:wrapNone/>
              <wp:docPr id="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15" cy="835025"/>
                        <a:chOff x="-284" y="0"/>
                        <a:chExt cx="12189" cy="1315"/>
                      </a:xfrm>
                    </wpg:grpSpPr>
                    <pic:pic xmlns:pic="http://schemas.openxmlformats.org/drawingml/2006/picture">
                      <pic:nvPicPr>
                        <pic:cNvPr id="4" name="Picture 104"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 y="0"/>
                          <a:ext cx="1218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descr="三菱_logo"/>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34" y="369"/>
                          <a:ext cx="2280"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377763" id="Group 106" o:spid="_x0000_s1026" style="position:absolute;margin-left:-72.4pt;margin-top:-35pt;width:609.45pt;height:65.75pt;z-index:-251657216" coordorigin="-284" coordsize="12189,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alt="三菱_logo" style="position:absolute;left:-284;width:12189;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">
                <v:imagedata r:id="rId3" o:title="三菱_logo"/>
                <o:lock v:ext="edit" aspectratio="f"/>
              </v:shape>
              <v:shape id="Picture 105" o:spid="_x0000_s1028" type="#_x0000_t75" alt="三菱_logo" style="position:absolute;left:1134;top:369;width:2280;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">
                <v:imagedata r:id="rId4" o:title="三菱_logo"/>
                <o:lock v:ext="edit" aspectratio="f"/>
              </v:shape>
              <w10:anchorlock/>
            </v:group>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28"/>
    <w:rsid w:val="00034904"/>
    <w:rsid w:val="00070A81"/>
    <w:rsid w:val="00147EC8"/>
    <w:rsid w:val="001905E1"/>
    <w:rsid w:val="002437F9"/>
    <w:rsid w:val="002458FC"/>
    <w:rsid w:val="00254E18"/>
    <w:rsid w:val="00286D21"/>
    <w:rsid w:val="002A17D8"/>
    <w:rsid w:val="002E1D38"/>
    <w:rsid w:val="00315816"/>
    <w:rsid w:val="0037443F"/>
    <w:rsid w:val="00384C28"/>
    <w:rsid w:val="003865DC"/>
    <w:rsid w:val="00445B24"/>
    <w:rsid w:val="004A6942"/>
    <w:rsid w:val="00507D74"/>
    <w:rsid w:val="0054761E"/>
    <w:rsid w:val="00583377"/>
    <w:rsid w:val="005D43AC"/>
    <w:rsid w:val="00676863"/>
    <w:rsid w:val="006913BE"/>
    <w:rsid w:val="006D416D"/>
    <w:rsid w:val="006D7E7E"/>
    <w:rsid w:val="00707567"/>
    <w:rsid w:val="00712C59"/>
    <w:rsid w:val="007A75ED"/>
    <w:rsid w:val="007E44D3"/>
    <w:rsid w:val="00840436"/>
    <w:rsid w:val="00887DA6"/>
    <w:rsid w:val="008B1460"/>
    <w:rsid w:val="008F3F2B"/>
    <w:rsid w:val="00905774"/>
    <w:rsid w:val="00945DFF"/>
    <w:rsid w:val="00946D14"/>
    <w:rsid w:val="00994C2D"/>
    <w:rsid w:val="00A37F1D"/>
    <w:rsid w:val="00A61355"/>
    <w:rsid w:val="00A97865"/>
    <w:rsid w:val="00B7154C"/>
    <w:rsid w:val="00B75D84"/>
    <w:rsid w:val="00BC73F2"/>
    <w:rsid w:val="00BD53F5"/>
    <w:rsid w:val="00BE28D9"/>
    <w:rsid w:val="00C40586"/>
    <w:rsid w:val="00CE350B"/>
    <w:rsid w:val="00D10543"/>
    <w:rsid w:val="00D60019"/>
    <w:rsid w:val="00D809B8"/>
    <w:rsid w:val="00DA7A3B"/>
    <w:rsid w:val="00E57394"/>
    <w:rsid w:val="00E62B4C"/>
    <w:rsid w:val="00E84D6D"/>
    <w:rsid w:val="00ED15F9"/>
    <w:rsid w:val="00EF30E2"/>
    <w:rsid w:val="00F251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30DBA"/>
  <w15:chartTrackingRefBased/>
  <w15:docId w15:val="{1DEFD2E4-92EF-4288-93F6-B4F8608B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F2B"/>
    <w:pPr>
      <w:widowControl w:val="0"/>
      <w:spacing w:after="0" w:line="240" w:lineRule="auto"/>
      <w:jc w:val="both"/>
    </w:pPr>
    <w:rPr>
      <w:rFonts w:ascii="Times New Roman" w:eastAsia="平成明朝" w:hAnsi="Times New Roman" w:cs="Times New Roman"/>
      <w:kern w:val="2"/>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53F5"/>
    <w:pPr>
      <w:widowControl/>
      <w:tabs>
        <w:tab w:val="center" w:pos="4513"/>
        <w:tab w:val="right" w:pos="9026"/>
      </w:tabs>
      <w:jc w:val="left"/>
    </w:pPr>
    <w:rPr>
      <w:rFonts w:asciiTheme="minorHAnsi" w:eastAsiaTheme="minorEastAsia" w:hAnsiTheme="minorHAnsi" w:cstheme="minorBidi"/>
      <w:kern w:val="0"/>
      <w:sz w:val="22"/>
      <w:szCs w:val="22"/>
      <w:lang w:val="de-DE"/>
    </w:rPr>
  </w:style>
  <w:style w:type="character" w:customStyle="1" w:styleId="KopfzeileZchn">
    <w:name w:val="Kopfzeile Zchn"/>
    <w:basedOn w:val="Absatz-Standardschriftart"/>
    <w:link w:val="Kopfzeile"/>
    <w:uiPriority w:val="99"/>
    <w:rsid w:val="00BD53F5"/>
  </w:style>
  <w:style w:type="paragraph" w:styleId="Fuzeile">
    <w:name w:val="footer"/>
    <w:basedOn w:val="Standard"/>
    <w:link w:val="FuzeileZchn"/>
    <w:uiPriority w:val="99"/>
    <w:unhideWhenUsed/>
    <w:rsid w:val="00BD53F5"/>
    <w:pPr>
      <w:widowControl/>
      <w:tabs>
        <w:tab w:val="center" w:pos="4513"/>
        <w:tab w:val="right" w:pos="9026"/>
      </w:tabs>
      <w:jc w:val="left"/>
    </w:pPr>
    <w:rPr>
      <w:rFonts w:asciiTheme="minorHAnsi" w:eastAsiaTheme="minorEastAsia" w:hAnsiTheme="minorHAnsi" w:cstheme="minorBidi"/>
      <w:kern w:val="0"/>
      <w:sz w:val="22"/>
      <w:szCs w:val="22"/>
      <w:lang w:val="de-DE"/>
    </w:rPr>
  </w:style>
  <w:style w:type="character" w:customStyle="1" w:styleId="FuzeileZchn">
    <w:name w:val="Fußzeile Zchn"/>
    <w:basedOn w:val="Absatz-Standardschriftart"/>
    <w:link w:val="Fuzeile"/>
    <w:uiPriority w:val="99"/>
    <w:rsid w:val="00BD53F5"/>
  </w:style>
  <w:style w:type="table" w:styleId="Tabellenraster">
    <w:name w:val="Table Grid"/>
    <w:basedOn w:val="NormaleTabelle"/>
    <w:rsid w:val="008F3F2B"/>
    <w:pPr>
      <w:spacing w:after="0" w:line="240" w:lineRule="auto"/>
    </w:pPr>
    <w:rPr>
      <w:rFonts w:ascii="Times New Roman" w:eastAsia="Osak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2B"/>
    <w:pPr>
      <w:autoSpaceDE w:val="0"/>
      <w:autoSpaceDN w:val="0"/>
      <w:adjustRightInd w:val="0"/>
      <w:spacing w:after="0" w:line="240" w:lineRule="auto"/>
    </w:pPr>
    <w:rPr>
      <w:rFonts w:ascii="Calibri" w:eastAsia="Osak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87f0391-175a-4741-9d21-0f6fdd3b21b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00A51915318409C392E684948DDA1" ma:contentTypeVersion="19" ma:contentTypeDescription="Create a new document." ma:contentTypeScope="" ma:versionID="dbaca11355178d98a789e537d6bf9565">
  <xsd:schema xmlns:xsd="http://www.w3.org/2001/XMLSchema" xmlns:xs="http://www.w3.org/2001/XMLSchema" xmlns:p="http://schemas.microsoft.com/office/2006/metadata/properties" xmlns:ns1="http://schemas.microsoft.com/sharepoint/v3" xmlns:ns3="035e1fdb-026d-4607-9d6e-8b5607c0fbd4" xmlns:ns4="087f0391-175a-4741-9d21-0f6fdd3b21b2" targetNamespace="http://schemas.microsoft.com/office/2006/metadata/properties" ma:root="true" ma:fieldsID="10d1593132b8a6a5f26e59b9d8ea3287" ns1:_="" ns3:_="" ns4:_="">
    <xsd:import namespace="http://schemas.microsoft.com/sharepoint/v3"/>
    <xsd:import namespace="035e1fdb-026d-4607-9d6e-8b5607c0fbd4"/>
    <xsd:import namespace="087f0391-175a-4741-9d21-0f6fdd3b21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1:_ip_UnifiedCompliancePolicyProperties" minOccurs="0"/>
                <xsd:element ref="ns1:_ip_UnifiedCompliancePolicyUIAc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e1fdb-026d-4607-9d6e-8b5607c0f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f0391-175a-4741-9d21-0f6fdd3b21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684EA-980E-40C2-B411-D00EE3A4959C}">
  <ds:schemaRefs>
    <ds:schemaRef ds:uri="http://schemas.microsoft.com/office/2006/metadata/properties"/>
    <ds:schemaRef ds:uri="http://schemas.microsoft.com/office/infopath/2007/PartnerControls"/>
    <ds:schemaRef ds:uri="http://schemas.microsoft.com/sharepoint/v3"/>
    <ds:schemaRef ds:uri="087f0391-175a-4741-9d21-0f6fdd3b21b2"/>
  </ds:schemaRefs>
</ds:datastoreItem>
</file>

<file path=customXml/itemProps2.xml><?xml version="1.0" encoding="utf-8"?>
<ds:datastoreItem xmlns:ds="http://schemas.openxmlformats.org/officeDocument/2006/customXml" ds:itemID="{D638BB32-AF1D-4C11-9537-ED45442D8E31}">
  <ds:schemaRefs>
    <ds:schemaRef ds:uri="http://schemas.microsoft.com/sharepoint/v3/contenttype/forms"/>
  </ds:schemaRefs>
</ds:datastoreItem>
</file>

<file path=customXml/itemProps3.xml><?xml version="1.0" encoding="utf-8"?>
<ds:datastoreItem xmlns:ds="http://schemas.openxmlformats.org/officeDocument/2006/customXml" ds:itemID="{1D123EC5-49D9-4FFF-898C-7722C20E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5e1fdb-026d-4607-9d6e-8b5607c0fbd4"/>
    <ds:schemaRef ds:uri="087f0391-175a-4741-9d21-0f6fdd3b2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 Michael</dc:creator>
  <cp:keywords/>
  <dc:description/>
  <cp:lastModifiedBy>Roski, Jonas</cp:lastModifiedBy>
  <cp:revision>9</cp:revision>
  <cp:lastPrinted>2023-08-16T15:08:00Z</cp:lastPrinted>
  <dcterms:created xsi:type="dcterms:W3CDTF">2024-02-29T15:51:00Z</dcterms:created>
  <dcterms:modified xsi:type="dcterms:W3CDTF">2024-03-25T09:30:00Z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2021-11-25T11:03:28Z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76ef9061-4bc2-4fb6-95aa-cc36eb5433b7</vt:lpwstr>
  </property>
  <property fmtid="{D5CDD505-2E9C-101B-9397-08002B2CF9AE}" pid="8" name="MSIP_Label_d55f6660-0408-47d2-ae31-f46329b4bd81_ContentBits">
    <vt:lpwstr>0</vt:lpwstr>
  </property>
  <property fmtid="{D5CDD505-2E9C-101B-9397-08002B2CF9AE}" pid="9" name="ContentTypeId">
    <vt:lpwstr>0x0101002DB00A51915318409C392E684948DDA1</vt:lpwstr>
  </property>
</Properties>
</file>